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AF" w:rsidRDefault="00C27405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Dolaszewo, 2016- 03-21</w:t>
      </w:r>
    </w:p>
    <w:p w:rsidR="00B03BAF" w:rsidRDefault="00C27405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Zapytanie ofertowe</w:t>
      </w:r>
    </w:p>
    <w:p w:rsidR="00B03BAF" w:rsidRDefault="00C2740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związku z realizacją projektu „Ośrodek Wsparcia Ekonomii Społecznej w subregionie pilskim”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w ramach Podziałania 7.3.2. Wielkopolskiego Regionalnego Programu Operacyjnego (WRPO 2014+) współfinansowanego ze środków Unii Europejskiej w ramach Europejskiego Funduszu Społecznego zwracamy się z prośbą o przedstawienie oferty cenowej na świadczenie usł</w:t>
      </w:r>
      <w:r>
        <w:rPr>
          <w:rFonts w:ascii="Cambria" w:hAnsi="Cambria"/>
          <w:sz w:val="22"/>
          <w:szCs w:val="22"/>
        </w:rPr>
        <w:t xml:space="preserve">ug animacyjnych.  </w:t>
      </w:r>
    </w:p>
    <w:p w:rsidR="00B03BAF" w:rsidRDefault="00C27405">
      <w:pPr>
        <w:rPr>
          <w:rFonts w:ascii="DejaVuSans" w:hAnsi="DejaVuSans"/>
          <w:sz w:val="27"/>
          <w:szCs w:val="22"/>
        </w:rPr>
      </w:pPr>
      <w:r>
        <w:rPr>
          <w:rFonts w:ascii="DejaVuSans" w:hAnsi="DejaVuSans"/>
          <w:sz w:val="27"/>
          <w:szCs w:val="22"/>
        </w:rPr>
        <w:t xml:space="preserve"> </w:t>
      </w:r>
    </w:p>
    <w:p w:rsidR="00B03BAF" w:rsidRDefault="00C27405">
      <w:pPr>
        <w:spacing w:before="0" w:after="0"/>
      </w:pPr>
      <w:r>
        <w:rPr>
          <w:rFonts w:ascii="Cambria" w:hAnsi="Cambria"/>
          <w:b/>
          <w:sz w:val="22"/>
          <w:szCs w:val="22"/>
        </w:rPr>
        <w:t>Zamawiający:</w:t>
      </w:r>
      <w:r>
        <w:rPr>
          <w:rFonts w:ascii="Cambria" w:hAnsi="Cambria"/>
          <w:sz w:val="22"/>
          <w:szCs w:val="22"/>
        </w:rPr>
        <w:t xml:space="preserve"> </w:t>
      </w:r>
    </w:p>
    <w:p w:rsidR="00B03BAF" w:rsidRDefault="00C27405">
      <w:pPr>
        <w:spacing w:before="0" w:after="0"/>
      </w:pPr>
      <w:r>
        <w:rPr>
          <w:rFonts w:ascii="Cambria" w:hAnsi="Cambria"/>
          <w:sz w:val="22"/>
          <w:szCs w:val="22"/>
        </w:rPr>
        <w:t>Usługi Szkoleniowe Maciej Perzyński</w:t>
      </w:r>
    </w:p>
    <w:p w:rsidR="00B03BAF" w:rsidRDefault="00C27405">
      <w:pPr>
        <w:spacing w:before="0" w:after="0"/>
      </w:pPr>
      <w:r>
        <w:rPr>
          <w:rFonts w:ascii="Cambria" w:hAnsi="Cambria"/>
          <w:sz w:val="22"/>
          <w:szCs w:val="22"/>
        </w:rPr>
        <w:t>ul. Kasztanowa 51</w:t>
      </w:r>
    </w:p>
    <w:p w:rsidR="00B03BAF" w:rsidRDefault="00C27405">
      <w:pPr>
        <w:spacing w:before="0" w:after="0"/>
      </w:pPr>
      <w:r>
        <w:rPr>
          <w:rFonts w:ascii="Cambria" w:hAnsi="Cambria"/>
          <w:sz w:val="22"/>
          <w:szCs w:val="22"/>
        </w:rPr>
        <w:t>64-930 Dolaszewo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tel.  + 48 606 374 261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t xml:space="preserve">email: </w:t>
      </w:r>
      <w:r>
        <w:rPr>
          <w:rFonts w:ascii="Cambria" w:hAnsi="Cambria"/>
          <w:sz w:val="22"/>
          <w:szCs w:val="22"/>
        </w:rPr>
        <w:t>maciej.perzynski@owesetap.pl</w:t>
      </w:r>
    </w:p>
    <w:p w:rsidR="00B03BAF" w:rsidRDefault="00C27405">
      <w:pPr>
        <w:spacing w:before="0" w:after="0"/>
        <w:jc w:val="lef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NIP 7641677220</w:t>
      </w:r>
    </w:p>
    <w:p w:rsidR="00B03BAF" w:rsidRDefault="00B03BAF">
      <w:pPr>
        <w:spacing w:before="0" w:after="0"/>
        <w:rPr>
          <w:rFonts w:ascii="sans-serif" w:hAnsi="sans-serif"/>
          <w:sz w:val="27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Tryb udzielenia  zamówienia.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do 50 tys. PLN netto, nie podlega p</w:t>
      </w:r>
      <w:r>
        <w:rPr>
          <w:rFonts w:ascii="Cambria" w:hAnsi="Cambria"/>
          <w:sz w:val="22"/>
          <w:szCs w:val="22"/>
        </w:rPr>
        <w:t xml:space="preserve">rzepisom ustawy Prawo Zamówień Publicznych. 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Zapytanie wysłane jest do min. trzech potencjalnych oferentów, dostępne w siedzibie Zamawiającego oraz na stronie internetowej Zamawiającego.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1. Opis przedmiotu zamówienia.</w:t>
      </w:r>
    </w:p>
    <w:p w:rsidR="00B03BAF" w:rsidRDefault="00C27405">
      <w:pPr>
        <w:spacing w:before="0" w:after="0"/>
        <w:jc w:val="lef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1.1. Nazwa nadana zamówieniu przez Za</w:t>
      </w:r>
      <w:r>
        <w:rPr>
          <w:rFonts w:ascii="Cambria" w:hAnsi="Cambria"/>
          <w:b/>
          <w:bCs/>
          <w:sz w:val="22"/>
          <w:szCs w:val="22"/>
        </w:rPr>
        <w:t>mawiającego.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Świadczenie usług animacyjnych w ramach realizacji projektu pn. „Ośrodek Wsparcia Ekonomii Społecznej dla Subregionu pilskiego” (OWES). 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 Określenie przedmiotu oraz wielkości lub zakresu zamówienia.</w:t>
      </w: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2.1. Termin realizacji.</w:t>
      </w: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 01.04.2016 r. </w:t>
      </w:r>
      <w:r>
        <w:rPr>
          <w:rFonts w:ascii="Cambria" w:hAnsi="Cambria"/>
          <w:sz w:val="22"/>
          <w:szCs w:val="22"/>
        </w:rPr>
        <w:t xml:space="preserve"> do  31.03.2019 r. - maksymalnie 36 miesięcy.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2.2 Przedmiot zamówienia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Świadczenie usług animacyjnych w ramach Ośrodka Wsparcia Ekonomii Społecznej dla Subregionu pilskiego (OWES), w szczególności poprzez: </w:t>
      </w:r>
    </w:p>
    <w:p w:rsidR="00B03BAF" w:rsidRDefault="00C27405">
      <w:pPr>
        <w:numPr>
          <w:ilvl w:val="0"/>
          <w:numId w:val="1"/>
        </w:numPr>
        <w:spacing w:before="0" w:after="0"/>
      </w:pPr>
      <w:r>
        <w:rPr>
          <w:rFonts w:ascii="Cambria" w:hAnsi="Cambria"/>
          <w:sz w:val="22"/>
          <w:szCs w:val="22"/>
        </w:rPr>
        <w:t xml:space="preserve">inicjowanie spotkań, działań i kontaktów pomiędzy podmiotami ekonomii społecznej  działającymi na terenie powiatu czarnkowsko-trzcianeckiego,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diagnozowanie potencjału lokalnego środowiska, </w:t>
      </w:r>
    </w:p>
    <w:p w:rsidR="00B03BAF" w:rsidRDefault="00C27405">
      <w:pPr>
        <w:numPr>
          <w:ilvl w:val="0"/>
          <w:numId w:val="1"/>
        </w:numPr>
        <w:spacing w:before="0" w:after="0"/>
      </w:pPr>
      <w:r>
        <w:rPr>
          <w:rFonts w:ascii="Cambria" w:hAnsi="Cambria"/>
          <w:sz w:val="22"/>
          <w:szCs w:val="22"/>
        </w:rPr>
        <w:t>inicjowanie i wspieranie powstania grup i instytucji zamierzający</w:t>
      </w:r>
      <w:r>
        <w:rPr>
          <w:rFonts w:ascii="Cambria" w:hAnsi="Cambria"/>
          <w:sz w:val="22"/>
          <w:szCs w:val="22"/>
        </w:rPr>
        <w:t xml:space="preserve">ch rozpocząć działalność w formie podmiotu ekonomii społecznej,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zawiązywanie i rozwój partnerstw, sieci współpracy lokalnych podmiotów w celu rozwoju podmiotów ekonomii społecznej oraz przedsiębiorstw społecznych, </w:t>
      </w:r>
    </w:p>
    <w:p w:rsidR="00B03BAF" w:rsidRDefault="00C27405">
      <w:pPr>
        <w:numPr>
          <w:ilvl w:val="0"/>
          <w:numId w:val="1"/>
        </w:numPr>
        <w:spacing w:before="0" w:after="0"/>
      </w:pPr>
      <w:r>
        <w:rPr>
          <w:rFonts w:ascii="Cambria" w:hAnsi="Cambria"/>
          <w:sz w:val="22"/>
          <w:szCs w:val="22"/>
        </w:rPr>
        <w:t>ułatwianie kontaktów, doprowadzenie do l</w:t>
      </w:r>
      <w:r>
        <w:rPr>
          <w:rFonts w:ascii="Cambria" w:hAnsi="Cambria"/>
          <w:sz w:val="22"/>
          <w:szCs w:val="22"/>
        </w:rPr>
        <w:t>epszego poznania się mieszkańców i tworzonych przez nich grup i środowisk na terenie powiatu czarnkowsko-</w:t>
      </w:r>
      <w:proofErr w:type="spellStart"/>
      <w:r>
        <w:rPr>
          <w:rFonts w:ascii="Cambria" w:hAnsi="Cambria"/>
          <w:sz w:val="22"/>
          <w:szCs w:val="22"/>
        </w:rPr>
        <w:t>trzcianeciego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animowanie dyskusji dotyczących ekonomii społecznej,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wyszukiwanie i wspieranie liderów lokalnych,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inicjowanie powstawania grup inicja</w:t>
      </w:r>
      <w:r>
        <w:rPr>
          <w:rFonts w:ascii="Cambria" w:hAnsi="Cambria"/>
          <w:sz w:val="22"/>
          <w:szCs w:val="22"/>
        </w:rPr>
        <w:t xml:space="preserve">tywnych,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motywowanie grup i środowisk do podejmowania aktywności ukierunkowanych na rozwój ekonomii społecznej,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budowanie lokalnych koalicji,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moderowanie sytuacji edukacyjnych w środowisku lokalnym,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motywowanie osób, podmiotów, w tym instytucji publicz</w:t>
      </w:r>
      <w:r>
        <w:rPr>
          <w:rFonts w:ascii="Cambria" w:hAnsi="Cambria"/>
          <w:sz w:val="22"/>
          <w:szCs w:val="22"/>
        </w:rPr>
        <w:t xml:space="preserve">nych do podjęcia i kontynuowania działań m.in. poprzez wskazywanie możliwych korzyści społeczno-ekonomicznych lub kosztów zaniechania,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pomoc klientom Ośrodka Ekonomii Społecznej w wypełnianiu dokumentów OWES, umów itp.,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pomoc w rekrutacji klientów OWES, </w:t>
      </w:r>
    </w:p>
    <w:p w:rsidR="00B03BAF" w:rsidRDefault="00C27405">
      <w:pPr>
        <w:numPr>
          <w:ilvl w:val="0"/>
          <w:numId w:val="1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przekazywanie powstałej w toku realizacji zadań wynikającej z umowy dokumentacji projektowej, nie rzadziej niż raz w miesiącu.  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2.3 Forma zatrudnienia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Umowa cywilnoprawna (umowa zlecenia). 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2.4 Wymiar godzinowy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Miesięczna liczba godzin – 40 godzin. </w:t>
      </w:r>
    </w:p>
    <w:p w:rsidR="00B03BAF" w:rsidRDefault="00B03BAF">
      <w:pPr>
        <w:spacing w:before="0" w:after="0"/>
        <w:rPr>
          <w:rFonts w:ascii="Cambria" w:hAnsi="Cambria"/>
          <w:b/>
          <w:bCs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>
        <w:rPr>
          <w:rFonts w:ascii="Cambria" w:hAnsi="Cambria"/>
          <w:b/>
          <w:bCs/>
          <w:sz w:val="22"/>
          <w:szCs w:val="22"/>
        </w:rPr>
        <w:t>.5 Obszar wsparcia.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Powiat czarnkowsko-trzcianecki. </w:t>
      </w:r>
    </w:p>
    <w:p w:rsidR="00B03BAF" w:rsidRDefault="00B03BAF">
      <w:pPr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3. Opis warunków udziału w postępowaniu.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3.1</w:t>
      </w:r>
      <w:r>
        <w:rPr>
          <w:rFonts w:ascii="Cambria" w:hAnsi="Cambria"/>
          <w:sz w:val="22"/>
          <w:szCs w:val="22"/>
        </w:rPr>
        <w:t xml:space="preserve"> O realizację zamówienia mogą ubiegać </w:t>
      </w:r>
      <w:bookmarkStart w:id="0" w:name="_GoBack"/>
      <w:r>
        <w:rPr>
          <w:rFonts w:ascii="Cambria" w:hAnsi="Cambria"/>
          <w:sz w:val="22"/>
          <w:szCs w:val="22"/>
        </w:rPr>
        <w:t xml:space="preserve">się </w:t>
      </w:r>
      <w:r w:rsidR="00EC614F">
        <w:rPr>
          <w:rFonts w:ascii="Cambria" w:hAnsi="Cambria"/>
          <w:sz w:val="22"/>
          <w:szCs w:val="22"/>
        </w:rPr>
        <w:t xml:space="preserve">wszyscy oferenci, którzy spełniają osobiście  i/lub dysponują personelem </w:t>
      </w:r>
      <w:r w:rsidR="00B72E42">
        <w:rPr>
          <w:rFonts w:ascii="Cambria" w:hAnsi="Cambria"/>
          <w:sz w:val="22"/>
          <w:szCs w:val="22"/>
        </w:rPr>
        <w:t>spełniającym</w:t>
      </w:r>
      <w:r w:rsidR="00EC614F">
        <w:rPr>
          <w:rFonts w:ascii="Cambria" w:hAnsi="Cambria"/>
          <w:sz w:val="22"/>
          <w:szCs w:val="22"/>
        </w:rPr>
        <w:t xml:space="preserve"> </w:t>
      </w:r>
      <w:r w:rsidR="00B72E42">
        <w:rPr>
          <w:rFonts w:ascii="Cambria" w:hAnsi="Cambria"/>
          <w:sz w:val="22"/>
          <w:szCs w:val="22"/>
        </w:rPr>
        <w:t xml:space="preserve"> poniższe kryteria:</w:t>
      </w:r>
    </w:p>
    <w:bookmarkEnd w:id="0"/>
    <w:p w:rsidR="00B03BAF" w:rsidRDefault="00C27405">
      <w:pPr>
        <w:pStyle w:val="Tretekstu"/>
        <w:numPr>
          <w:ilvl w:val="0"/>
          <w:numId w:val="2"/>
        </w:numPr>
        <w:spacing w:before="0" w:after="0"/>
      </w:pPr>
      <w:r>
        <w:rPr>
          <w:rFonts w:ascii="Cambria" w:hAnsi="Cambria"/>
          <w:sz w:val="22"/>
          <w:szCs w:val="22"/>
        </w:rPr>
        <w:t xml:space="preserve">wykształcenie wyższe,  udokumentowany  dorobek  zawodowy adekwatny do problematyki świadczonej   usługi tj. </w:t>
      </w:r>
      <w:r>
        <w:rPr>
          <w:rFonts w:ascii="Cambria" w:hAnsi="Cambria"/>
          <w:sz w:val="22"/>
          <w:szCs w:val="22"/>
        </w:rPr>
        <w:t>minimum  3-letnie  doświadczenie w  świadczeniu  usług  animacyjnych, w tym zwłaszcza odnośnie rozwoju lokalnego, tworzenia partnerstw lokalnych</w:t>
      </w:r>
      <w:r>
        <w:rPr>
          <w:rFonts w:ascii="Cambria" w:hAnsi="Cambria"/>
          <w:sz w:val="22"/>
          <w:szCs w:val="22"/>
        </w:rPr>
        <w:t xml:space="preserve">  (w</w:t>
      </w:r>
      <w:r>
        <w:rPr>
          <w:rFonts w:ascii="Cambria" w:hAnsi="Cambria"/>
          <w:sz w:val="22"/>
          <w:szCs w:val="22"/>
        </w:rPr>
        <w:t>ymóg  konieczny).  Zamawiający   wyznacza   szczegółowe   wykazanie i udokumentowanie spełnienia niniejszego warunku poprzez wskazanie na posiadanie przez Oferenta wymaganego przez Zamawiającego wykształcenia wyższego oraz dorobku zawodowego (</w:t>
      </w:r>
      <w:proofErr w:type="spellStart"/>
      <w:r>
        <w:rPr>
          <w:rFonts w:ascii="Cambria" w:hAnsi="Cambria"/>
          <w:sz w:val="22"/>
          <w:szCs w:val="22"/>
        </w:rPr>
        <w:t>zg</w:t>
      </w:r>
      <w:proofErr w:type="spellEnd"/>
      <w:r>
        <w:rPr>
          <w:rFonts w:ascii="Cambria" w:hAnsi="Cambria"/>
          <w:sz w:val="22"/>
          <w:szCs w:val="22"/>
        </w:rPr>
        <w:t>. z załączn</w:t>
      </w:r>
      <w:r>
        <w:rPr>
          <w:rFonts w:ascii="Cambria" w:hAnsi="Cambria"/>
          <w:sz w:val="22"/>
          <w:szCs w:val="22"/>
        </w:rPr>
        <w:t>ikiem nr 4 do niniejszego zapytania),</w:t>
      </w:r>
    </w:p>
    <w:p w:rsidR="00B03BAF" w:rsidRDefault="00C27405">
      <w:pPr>
        <w:numPr>
          <w:ilvl w:val="0"/>
          <w:numId w:val="2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kompetencje zgodne ze Standardami Ośrodków Wsparcia Ekonomii Społecznej: </w:t>
      </w:r>
    </w:p>
    <w:p w:rsidR="00B03BAF" w:rsidRDefault="00C27405">
      <w:pPr>
        <w:numPr>
          <w:ilvl w:val="1"/>
          <w:numId w:val="3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umiejętność stwarzania warunków do efektywnej komunikacji miedzy rożnymi osobami i </w:t>
      </w:r>
      <w:r>
        <w:rPr>
          <w:rFonts w:ascii="Cambria" w:hAnsi="Cambria"/>
          <w:sz w:val="22"/>
          <w:szCs w:val="22"/>
        </w:rPr>
        <w:t>podmiotami,</w:t>
      </w:r>
    </w:p>
    <w:p w:rsidR="00B03BAF" w:rsidRDefault="00C27405">
      <w:pPr>
        <w:numPr>
          <w:ilvl w:val="1"/>
          <w:numId w:val="3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umiejętność </w:t>
      </w:r>
      <w:proofErr w:type="spellStart"/>
      <w:r>
        <w:rPr>
          <w:rFonts w:ascii="Cambria" w:hAnsi="Cambria"/>
          <w:sz w:val="22"/>
          <w:szCs w:val="22"/>
        </w:rPr>
        <w:t>facylitowania</w:t>
      </w:r>
      <w:proofErr w:type="spellEnd"/>
      <w:r>
        <w:rPr>
          <w:rFonts w:ascii="Cambria" w:hAnsi="Cambria"/>
          <w:sz w:val="22"/>
          <w:szCs w:val="22"/>
        </w:rPr>
        <w:t xml:space="preserve"> procesów grupowych,</w:t>
      </w:r>
    </w:p>
    <w:p w:rsidR="00B03BAF" w:rsidRDefault="00C27405">
      <w:pPr>
        <w:numPr>
          <w:ilvl w:val="1"/>
          <w:numId w:val="3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umi</w:t>
      </w:r>
      <w:r>
        <w:rPr>
          <w:rFonts w:ascii="Cambria" w:hAnsi="Cambria"/>
          <w:sz w:val="22"/>
          <w:szCs w:val="22"/>
        </w:rPr>
        <w:t>ejętność pracy z grupą, moderowania i prowadzenia spotkań,</w:t>
      </w:r>
    </w:p>
    <w:p w:rsidR="00B03BAF" w:rsidRDefault="00C27405">
      <w:pPr>
        <w:numPr>
          <w:ilvl w:val="1"/>
          <w:numId w:val="3"/>
        </w:numPr>
        <w:spacing w:before="0" w:after="0"/>
      </w:pPr>
      <w:r>
        <w:rPr>
          <w:rFonts w:ascii="Cambria" w:hAnsi="Cambria"/>
          <w:sz w:val="22"/>
          <w:szCs w:val="22"/>
        </w:rPr>
        <w:t>znajomość specyfiki i najważniejszych uwarunkowań społeczno-gospodarczych obszaru, w którym prowadzone będą działania animacyjne,</w:t>
      </w:r>
    </w:p>
    <w:p w:rsidR="00B03BAF" w:rsidRDefault="00C27405">
      <w:pPr>
        <w:numPr>
          <w:ilvl w:val="1"/>
          <w:numId w:val="3"/>
        </w:numPr>
        <w:spacing w:before="0" w:after="0"/>
      </w:pPr>
      <w:r>
        <w:rPr>
          <w:rFonts w:ascii="Cambria" w:hAnsi="Cambria"/>
          <w:sz w:val="22"/>
          <w:szCs w:val="22"/>
        </w:rPr>
        <w:t xml:space="preserve">znajomość specyfiki i najważniejszych uwarunkowań </w:t>
      </w:r>
      <w:proofErr w:type="spellStart"/>
      <w:r>
        <w:rPr>
          <w:rFonts w:ascii="Cambria" w:hAnsi="Cambria"/>
          <w:sz w:val="22"/>
          <w:szCs w:val="22"/>
        </w:rPr>
        <w:t>prawno</w:t>
      </w:r>
      <w:proofErr w:type="spellEnd"/>
      <w:r>
        <w:rPr>
          <w:rFonts w:ascii="Cambria" w:hAnsi="Cambria"/>
          <w:sz w:val="22"/>
          <w:szCs w:val="22"/>
        </w:rPr>
        <w:t>–finansowyc</w:t>
      </w:r>
      <w:r>
        <w:rPr>
          <w:rFonts w:ascii="Cambria" w:hAnsi="Cambria"/>
          <w:sz w:val="22"/>
          <w:szCs w:val="22"/>
        </w:rPr>
        <w:t>h funkcjonowania sektora ekonomii społecznej,</w:t>
      </w:r>
    </w:p>
    <w:p w:rsidR="00B03BAF" w:rsidRDefault="00C27405">
      <w:pPr>
        <w:numPr>
          <w:ilvl w:val="1"/>
          <w:numId w:val="3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umiejętność rozwiązywania konfliktów,</w:t>
      </w:r>
    </w:p>
    <w:p w:rsidR="00B03BAF" w:rsidRDefault="00C27405">
      <w:pPr>
        <w:numPr>
          <w:ilvl w:val="1"/>
          <w:numId w:val="3"/>
        </w:numPr>
        <w:spacing w:before="0" w:after="0"/>
      </w:pPr>
      <w:r>
        <w:rPr>
          <w:rFonts w:ascii="Cambria" w:hAnsi="Cambria"/>
          <w:sz w:val="22"/>
          <w:szCs w:val="22"/>
        </w:rPr>
        <w:t xml:space="preserve">umiejętność przygotowania procesu animacji, który będzie uwzględniał rozwój organizacji </w:t>
      </w:r>
      <w:r>
        <w:rPr>
          <w:rFonts w:ascii="Cambria" w:hAnsi="Cambria"/>
          <w:sz w:val="22"/>
          <w:szCs w:val="22"/>
        </w:rPr>
        <w:t>oraz rozwój idei ekonomii społecznej.</w:t>
      </w:r>
    </w:p>
    <w:p w:rsidR="00B03BAF" w:rsidRDefault="00C27405">
      <w:pPr>
        <w:pStyle w:val="Tretekstu"/>
        <w:tabs>
          <w:tab w:val="left" w:pos="390"/>
        </w:tabs>
        <w:spacing w:before="0" w:after="0" w:line="288" w:lineRule="auto"/>
        <w:ind w:left="397" w:hanging="340"/>
      </w:pPr>
      <w:r>
        <w:rPr>
          <w:rFonts w:ascii="Cambria" w:hAnsi="Cambria"/>
          <w:sz w:val="22"/>
          <w:szCs w:val="22"/>
        </w:rPr>
        <w:t>d) znajomość specyfiki obszaru, o którym w mow</w:t>
      </w:r>
      <w:r>
        <w:rPr>
          <w:rFonts w:ascii="Cambria" w:hAnsi="Cambria"/>
          <w:sz w:val="22"/>
          <w:szCs w:val="22"/>
        </w:rPr>
        <w:t>a w pkt. 2.5, na którym realizowany jest projekt, ze szczególnym uwzględnieniem podziału administracyjnego, ilości i rodzaju działających podmiotów ekonomii społecznej oraz innych instytucji pomocy i integracji społecznej i zawodowej, w tym publicznych i n</w:t>
      </w:r>
      <w:r>
        <w:rPr>
          <w:rFonts w:ascii="Cambria" w:hAnsi="Cambria"/>
          <w:sz w:val="22"/>
          <w:szCs w:val="22"/>
        </w:rPr>
        <w:t xml:space="preserve">iepublicznych instytucji rynku pracy. </w:t>
      </w:r>
    </w:p>
    <w:p w:rsidR="00B03BAF" w:rsidRDefault="00C27405">
      <w:pPr>
        <w:pStyle w:val="Tretekstu"/>
        <w:tabs>
          <w:tab w:val="left" w:pos="390"/>
        </w:tabs>
        <w:spacing w:before="0" w:after="0" w:line="288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3.2</w:t>
      </w:r>
      <w:r>
        <w:rPr>
          <w:rFonts w:ascii="Cambria" w:hAnsi="Cambria"/>
          <w:sz w:val="22"/>
          <w:szCs w:val="22"/>
        </w:rPr>
        <w:t xml:space="preserve"> Oferent dysponuje potencjałem technicznym niezbędnym do wykonania zamówienia.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3.3</w:t>
      </w:r>
      <w:r>
        <w:rPr>
          <w:rFonts w:ascii="Cambria" w:hAnsi="Cambria"/>
          <w:sz w:val="22"/>
          <w:szCs w:val="22"/>
        </w:rPr>
        <w:t xml:space="preserve"> Oferent znajduje się w sytuacji ekonomicznej i finansowej zapewniającej wykonanie zamówienia.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3.4 </w:t>
      </w:r>
      <w:r>
        <w:rPr>
          <w:rFonts w:ascii="Cambria" w:hAnsi="Cambria"/>
          <w:sz w:val="22"/>
          <w:szCs w:val="22"/>
        </w:rPr>
        <w:t xml:space="preserve">Oferent nie jest powiązany </w:t>
      </w:r>
      <w:r>
        <w:rPr>
          <w:rFonts w:ascii="Cambria" w:hAnsi="Cambria"/>
          <w:sz w:val="22"/>
          <w:szCs w:val="22"/>
        </w:rPr>
        <w:t>osobowo lub kapitałowo z Zamawiającym.</w:t>
      </w:r>
    </w:p>
    <w:p w:rsidR="00B03BAF" w:rsidRDefault="00B03BAF">
      <w:pPr>
        <w:pStyle w:val="Tretekstu"/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4. Sposób przygotowania oferty.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4.1</w:t>
      </w:r>
      <w:r>
        <w:rPr>
          <w:rFonts w:ascii="Cambria" w:hAnsi="Cambria"/>
          <w:sz w:val="22"/>
          <w:szCs w:val="22"/>
        </w:rPr>
        <w:t xml:space="preserve"> Oferent może złożyć tylko jedną ofertę. 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4.2</w:t>
      </w:r>
      <w:r>
        <w:rPr>
          <w:rFonts w:ascii="Cambria" w:hAnsi="Cambria"/>
          <w:sz w:val="22"/>
          <w:szCs w:val="22"/>
        </w:rPr>
        <w:t xml:space="preserve"> W celu wykazania spełniania warunków objętych niniejszym zapytaniem ofertowym Oferent powinien przedłożyć:</w:t>
      </w:r>
    </w:p>
    <w:p w:rsidR="00B03BAF" w:rsidRDefault="00C27405">
      <w:pPr>
        <w:pStyle w:val="Tretekstu"/>
        <w:numPr>
          <w:ilvl w:val="0"/>
          <w:numId w:val="4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ofertę przygotowaną na formu</w:t>
      </w:r>
      <w:r>
        <w:rPr>
          <w:rFonts w:ascii="Cambria" w:hAnsi="Cambria"/>
          <w:sz w:val="22"/>
          <w:szCs w:val="22"/>
        </w:rPr>
        <w:t>larzu ofertowym stanowiącym Załącznik nr 1 do przedmiotowego zapytania ofertowego,</w:t>
      </w:r>
    </w:p>
    <w:p w:rsidR="00B03BAF" w:rsidRDefault="00C27405">
      <w:pPr>
        <w:pStyle w:val="Tretekstu"/>
        <w:numPr>
          <w:ilvl w:val="0"/>
          <w:numId w:val="4"/>
        </w:numPr>
        <w:spacing w:before="0" w:after="0"/>
      </w:pPr>
      <w:r>
        <w:rPr>
          <w:rFonts w:ascii="Cambria" w:hAnsi="Cambria"/>
          <w:sz w:val="22"/>
          <w:szCs w:val="22"/>
        </w:rPr>
        <w:t>oświadczenie sporządzone według wzoru stanowiącego Załącznik nr 2 – oświadczenie Oferenta o spełnianiu warunków udziału w postępowaniu,</w:t>
      </w:r>
    </w:p>
    <w:p w:rsidR="00B03BAF" w:rsidRDefault="00C27405">
      <w:pPr>
        <w:pStyle w:val="Tretekstu"/>
        <w:numPr>
          <w:ilvl w:val="0"/>
          <w:numId w:val="4"/>
        </w:numPr>
        <w:spacing w:before="0" w:after="0"/>
      </w:pPr>
      <w:r>
        <w:rPr>
          <w:rFonts w:ascii="Cambria" w:hAnsi="Cambria"/>
          <w:sz w:val="22"/>
          <w:szCs w:val="22"/>
        </w:rPr>
        <w:t>oświadczenie, sporządzone według wzor</w:t>
      </w:r>
      <w:r>
        <w:rPr>
          <w:rFonts w:ascii="Cambria" w:hAnsi="Cambria"/>
          <w:sz w:val="22"/>
          <w:szCs w:val="22"/>
        </w:rPr>
        <w:t>u stanowiącego Załącznik nr 3 – oświadczenie Oferenta o braku powiązań z Zamawiającym,</w:t>
      </w:r>
    </w:p>
    <w:p w:rsidR="00B03BAF" w:rsidRDefault="00C27405">
      <w:pPr>
        <w:pStyle w:val="Tretekstu"/>
        <w:numPr>
          <w:ilvl w:val="0"/>
          <w:numId w:val="4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opis kwalifikacji - wg Załącznika nr 4 do niniejszego zapytania.</w:t>
      </w:r>
    </w:p>
    <w:p w:rsidR="00B03BAF" w:rsidRDefault="00B03BAF">
      <w:pPr>
        <w:pStyle w:val="Tretekstu"/>
        <w:spacing w:before="0" w:after="0"/>
        <w:rPr>
          <w:rFonts w:ascii="Cambria" w:hAnsi="Cambria"/>
          <w:sz w:val="22"/>
          <w:szCs w:val="22"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4.3</w:t>
      </w:r>
      <w:r>
        <w:rPr>
          <w:rFonts w:ascii="Cambria" w:hAnsi="Cambria"/>
          <w:sz w:val="22"/>
          <w:szCs w:val="22"/>
        </w:rPr>
        <w:t xml:space="preserve"> Oferta powinna być sporządzona w języku polskim, powinna zawierać datę sporządzenia oraz czytelny podpis Oferenta.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4.4 </w:t>
      </w:r>
      <w:r>
        <w:rPr>
          <w:rFonts w:ascii="Cambria" w:hAnsi="Cambria"/>
          <w:sz w:val="22"/>
          <w:szCs w:val="22"/>
        </w:rPr>
        <w:t xml:space="preserve">Zamawiający zastrzega sobie prawo wyboru tego Oferenta, którego oferta będzie najkorzystniejsza </w:t>
      </w:r>
      <w:r>
        <w:rPr>
          <w:rFonts w:ascii="sans-serif" w:hAnsi="sans-serif"/>
          <w:sz w:val="27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cenowo.</w:t>
      </w:r>
    </w:p>
    <w:p w:rsidR="00B03BAF" w:rsidRDefault="00B03BAF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5. Opis sposobu obliczania cen</w:t>
      </w:r>
      <w:r>
        <w:rPr>
          <w:rFonts w:ascii="Cambria" w:hAnsi="Cambria"/>
          <w:b/>
          <w:bCs/>
          <w:sz w:val="22"/>
          <w:szCs w:val="22"/>
        </w:rPr>
        <w:t>y.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b/>
          <w:bCs/>
          <w:sz w:val="22"/>
          <w:szCs w:val="22"/>
        </w:rPr>
        <w:t>5.1</w:t>
      </w:r>
      <w:r>
        <w:rPr>
          <w:rFonts w:ascii="Cambria" w:hAnsi="Cambria"/>
          <w:sz w:val="22"/>
          <w:szCs w:val="22"/>
        </w:rPr>
        <w:t xml:space="preserve"> Oferta powinna zawierać miesięczną cenę za świadczenie usług animacyjnych </w:t>
      </w:r>
      <w:bookmarkStart w:id="1" w:name="__DdeLink__4292_1309672771"/>
      <w:r>
        <w:rPr>
          <w:rFonts w:ascii="Cambria" w:hAnsi="Cambria"/>
          <w:sz w:val="22"/>
          <w:szCs w:val="22"/>
        </w:rPr>
        <w:t xml:space="preserve">wyrażoną </w:t>
      </w:r>
      <w:r>
        <w:rPr>
          <w:rFonts w:ascii="Cambria" w:hAnsi="Cambria"/>
          <w:sz w:val="22"/>
          <w:szCs w:val="22"/>
        </w:rPr>
        <w:br/>
        <w:t>w złotych polskich w kwocie brutto</w:t>
      </w:r>
      <w:bookmarkEnd w:id="1"/>
      <w:r>
        <w:rPr>
          <w:rFonts w:ascii="Cambria" w:hAnsi="Cambria"/>
          <w:sz w:val="22"/>
          <w:szCs w:val="22"/>
        </w:rPr>
        <w:t xml:space="preserve"> oraz łączną cenę za 36 miesięcy świadczenia usług animacyjnych wyrażoną w złotych polskich w kwocie brutto.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5.2</w:t>
      </w:r>
      <w:r>
        <w:rPr>
          <w:rFonts w:ascii="Cambria" w:hAnsi="Cambria"/>
          <w:sz w:val="22"/>
          <w:szCs w:val="22"/>
        </w:rPr>
        <w:t xml:space="preserve"> Cena w ofercie pow</w:t>
      </w:r>
      <w:r>
        <w:rPr>
          <w:rFonts w:ascii="Cambria" w:hAnsi="Cambria"/>
          <w:sz w:val="22"/>
          <w:szCs w:val="22"/>
        </w:rPr>
        <w:t>inna zostać podana cyfrowo i słownie.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5.3 </w:t>
      </w:r>
      <w:r>
        <w:rPr>
          <w:rFonts w:ascii="Cambria" w:hAnsi="Cambria"/>
          <w:sz w:val="22"/>
          <w:szCs w:val="22"/>
        </w:rPr>
        <w:t>Cena podana w ofercie powinna obejmować wszystkie koszty związane z wykonaniem zamówienia.</w:t>
      </w:r>
    </w:p>
    <w:p w:rsidR="00B03BAF" w:rsidRDefault="00B03BAF">
      <w:pPr>
        <w:pStyle w:val="Tretekstu"/>
        <w:spacing w:before="0" w:after="0"/>
      </w:pP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6. Kryteria oceny oferty.</w:t>
      </w: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6.1 Kryteria formalne.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udzielenie zamówienia mogą się ubiegać Oferenci, którzy:</w:t>
      </w:r>
    </w:p>
    <w:p w:rsidR="00B03BAF" w:rsidRDefault="00C27405">
      <w:pPr>
        <w:pStyle w:val="Tretekstu"/>
        <w:numPr>
          <w:ilvl w:val="0"/>
          <w:numId w:val="5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złożą kompletn</w:t>
      </w:r>
      <w:r>
        <w:rPr>
          <w:rFonts w:ascii="Cambria" w:hAnsi="Cambria"/>
          <w:sz w:val="22"/>
          <w:szCs w:val="22"/>
        </w:rPr>
        <w:t xml:space="preserve">ą i prawidłowo wypełnioną ofertę, na którą składają się dokumenty, o których mowa w pkt. 4.2 niniejszego zapytania, </w:t>
      </w:r>
    </w:p>
    <w:p w:rsidR="00B03BAF" w:rsidRDefault="00C27405">
      <w:pPr>
        <w:pStyle w:val="Tretekstu"/>
        <w:numPr>
          <w:ilvl w:val="0"/>
          <w:numId w:val="5"/>
        </w:num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posiadają niezbędne kwalifikacje, uprawnienia i doświadczenie do świadczenia usług animacyjnych wskazane w pkt. 3 niniejszego zapytania.</w:t>
      </w: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6.</w:t>
      </w:r>
      <w:r>
        <w:rPr>
          <w:rFonts w:ascii="Cambria" w:hAnsi="Cambria"/>
          <w:b/>
          <w:bCs/>
          <w:sz w:val="22"/>
          <w:szCs w:val="22"/>
        </w:rPr>
        <w:t>2 Kryteria merytoryczne.</w:t>
      </w:r>
    </w:p>
    <w:p w:rsidR="00B03BAF" w:rsidRDefault="00C27405">
      <w:pPr>
        <w:pStyle w:val="Nagwek2"/>
        <w:spacing w:before="0" w:after="0"/>
      </w:pPr>
      <w:r>
        <w:rPr>
          <w:rFonts w:ascii="Cambria" w:hAnsi="Cambria"/>
          <w:sz w:val="22"/>
          <w:szCs w:val="22"/>
          <w:u w:val="none"/>
        </w:rPr>
        <w:t xml:space="preserve">KRYTERIUM – </w:t>
      </w:r>
      <w:r>
        <w:rPr>
          <w:rFonts w:ascii="Cambria" w:hAnsi="Cambria"/>
          <w:sz w:val="22"/>
          <w:szCs w:val="22"/>
        </w:rPr>
        <w:t>cena</w:t>
      </w:r>
      <w:r>
        <w:rPr>
          <w:rFonts w:ascii="Cambria" w:hAnsi="Cambria"/>
          <w:sz w:val="22"/>
          <w:szCs w:val="22"/>
          <w:u w:val="none"/>
        </w:rPr>
        <w:t xml:space="preserve"> – waga 100%.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Oferta z najniższą ceną otrzyma największą ilość punktów tj. 100 pkt., pozostałe będą oceniane w stosunku do najkorzystniejszej oferty według wzoru: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Cena</w:t>
      </w:r>
      <w:r>
        <w:rPr>
          <w:rFonts w:ascii="Cambria" w:hAnsi="Cambria" w:cs="Arial"/>
          <w:sz w:val="22"/>
          <w:szCs w:val="22"/>
        </w:rPr>
        <w:t xml:space="preserve"> = (C </w:t>
      </w:r>
      <w:r>
        <w:rPr>
          <w:rFonts w:ascii="Cambria" w:hAnsi="Cambria" w:cs="Arial"/>
          <w:sz w:val="22"/>
          <w:szCs w:val="22"/>
          <w:vertAlign w:val="subscript"/>
        </w:rPr>
        <w:t>oferowana min. brutto</w:t>
      </w:r>
      <w:r>
        <w:rPr>
          <w:rFonts w:ascii="Cambria" w:hAnsi="Cambria" w:cs="Arial"/>
          <w:sz w:val="22"/>
          <w:szCs w:val="22"/>
        </w:rPr>
        <w:t xml:space="preserve"> x 100 pkt. x 100 %) / C </w:t>
      </w:r>
      <w:r>
        <w:rPr>
          <w:rFonts w:ascii="Cambria" w:hAnsi="Cambria" w:cs="Arial"/>
          <w:sz w:val="22"/>
          <w:szCs w:val="22"/>
          <w:vertAlign w:val="subscript"/>
        </w:rPr>
        <w:t>badanej oferty brutto</w:t>
      </w:r>
    </w:p>
    <w:p w:rsidR="00B03BAF" w:rsidRDefault="00B03BAF">
      <w:pPr>
        <w:spacing w:before="0" w:after="0"/>
        <w:rPr>
          <w:rFonts w:ascii="Cambria" w:hAnsi="Cambria" w:cs="Arial"/>
          <w:sz w:val="22"/>
          <w:szCs w:val="22"/>
        </w:rPr>
      </w:pP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Wybrana zostanie jedna oferta, która otrzyma największą sumę punktów z ww. kryterium.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7. Miejsce i termin złożenia oferty.</w:t>
      </w:r>
    </w:p>
    <w:p w:rsidR="00B03BAF" w:rsidRDefault="00C27405">
      <w:pPr>
        <w:spacing w:before="0" w:after="0"/>
      </w:pPr>
      <w:r>
        <w:rPr>
          <w:rFonts w:ascii="Cambria" w:hAnsi="Cambria"/>
          <w:b/>
          <w:bCs/>
          <w:sz w:val="22"/>
          <w:szCs w:val="22"/>
        </w:rPr>
        <w:t xml:space="preserve">7.1 </w:t>
      </w:r>
      <w:r>
        <w:rPr>
          <w:rFonts w:ascii="Cambria" w:hAnsi="Cambria"/>
          <w:sz w:val="22"/>
          <w:szCs w:val="22"/>
        </w:rPr>
        <w:t>Oferty należy złożyć w terminie do dnia 29 marca 2016 r. do godz. 15.00 w wersji</w:t>
      </w:r>
      <w:r>
        <w:rPr>
          <w:rFonts w:ascii="Cambria" w:hAnsi="Cambria"/>
          <w:sz w:val="22"/>
          <w:szCs w:val="22"/>
        </w:rPr>
        <w:t xml:space="preserve"> papierowej w siedzibie Zamawiającego lub przesłać na adres: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Usługi Szkoleniowe Maciej Perzyński, ul. Kasztanowa 51, 64-930 Dolaszewo. </w:t>
      </w:r>
    </w:p>
    <w:p w:rsidR="00B03BAF" w:rsidRDefault="00C27405">
      <w:pPr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7.2 </w:t>
      </w:r>
      <w:r>
        <w:rPr>
          <w:rFonts w:ascii="Cambria" w:hAnsi="Cambria"/>
          <w:sz w:val="22"/>
          <w:szCs w:val="22"/>
        </w:rPr>
        <w:t xml:space="preserve">Oferty złożone po terminie nie będą rozpatrywane. W przypadku wysyłki decyduje data i godzina wpływu oferty do </w:t>
      </w:r>
      <w:r>
        <w:rPr>
          <w:rFonts w:ascii="Cambria" w:hAnsi="Cambria"/>
          <w:sz w:val="22"/>
          <w:szCs w:val="22"/>
        </w:rPr>
        <w:t>siedziby Zamawiającego wskazanej w pkt 7.1.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8. Informacje dotyczące wyboru najkorzystniejszej oferty. 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b/>
          <w:bCs/>
          <w:sz w:val="22"/>
          <w:szCs w:val="22"/>
        </w:rPr>
        <w:t>8.1</w:t>
      </w:r>
      <w:r>
        <w:rPr>
          <w:rFonts w:ascii="Cambria" w:hAnsi="Cambria"/>
          <w:sz w:val="22"/>
          <w:szCs w:val="22"/>
        </w:rPr>
        <w:t xml:space="preserve"> O wyborze najkorzystniejszej oferty Zamawiający zawiadomi wszystkie osoby, które przesłały oferty w ustalonym terminie i nie zostały wykluczone z po</w:t>
      </w:r>
      <w:r>
        <w:rPr>
          <w:rFonts w:ascii="Cambria" w:hAnsi="Cambria"/>
          <w:sz w:val="22"/>
          <w:szCs w:val="22"/>
        </w:rPr>
        <w:t>stępowania. Umowa podpisana zostanie z Oferentem, którego oferta uznana zostanie przez Zamawiającego za najkorzystniejsza, zgodnie z określonymi w punkcie 6. kryteriami.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8.2 </w:t>
      </w:r>
      <w:r>
        <w:rPr>
          <w:rFonts w:ascii="Cambria" w:hAnsi="Cambria"/>
          <w:sz w:val="22"/>
          <w:szCs w:val="22"/>
        </w:rPr>
        <w:t>W sytuacji gdy Oferent, którego oferta uznana za najkorzystniejszą uchyli się od z</w:t>
      </w:r>
      <w:r>
        <w:rPr>
          <w:rFonts w:ascii="Cambria" w:hAnsi="Cambria"/>
          <w:sz w:val="22"/>
          <w:szCs w:val="22"/>
        </w:rPr>
        <w:t>awarcia umowy, Zamawiający   ma   prawo  podpisać   umowę   z   Oferentem,   którego    oferta    jest    najkorzystniejsza z pozostałych, poddanych ocenie ofert.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9. Zapytania o przedmiot zamówienia.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b/>
          <w:bCs/>
          <w:sz w:val="22"/>
          <w:szCs w:val="22"/>
        </w:rPr>
        <w:t>9.1</w:t>
      </w:r>
      <w:r>
        <w:rPr>
          <w:rFonts w:ascii="Cambria" w:hAnsi="Cambria"/>
          <w:sz w:val="22"/>
          <w:szCs w:val="22"/>
        </w:rPr>
        <w:t xml:space="preserve"> Informacji dodatkowych dot. zapytania udziela Macie</w:t>
      </w:r>
      <w:r>
        <w:rPr>
          <w:rFonts w:ascii="Cambria" w:hAnsi="Cambria"/>
          <w:sz w:val="22"/>
          <w:szCs w:val="22"/>
        </w:rPr>
        <w:t>j Perzyński, emailem: maciej.perzynski@owesetap.pl, bądź telefonicznie od poniedziałku do piątku w godzinach 7.00-15.00 pod numerem tel. + 48 606 374 261 lub bezpośrednio w siedzibie Zamawiającego.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spacing w:before="0" w:after="0"/>
        <w:rPr>
          <w:rFonts w:ascii="sans-serif" w:hAnsi="sans-serif"/>
          <w:sz w:val="27"/>
          <w:szCs w:val="22"/>
        </w:rPr>
      </w:pPr>
      <w:r>
        <w:rPr>
          <w:rFonts w:ascii="sans-serif" w:hAnsi="sans-serif" w:cs="Arial"/>
          <w:b/>
          <w:sz w:val="27"/>
          <w:szCs w:val="22"/>
        </w:rPr>
        <w:tab/>
      </w:r>
      <w:r>
        <w:rPr>
          <w:rFonts w:ascii="sans-serif" w:hAnsi="sans-serif" w:cs="Arial"/>
          <w:b/>
          <w:sz w:val="27"/>
          <w:szCs w:val="22"/>
        </w:rPr>
        <w:tab/>
      </w:r>
      <w:r>
        <w:rPr>
          <w:rFonts w:ascii="sans-serif" w:hAnsi="sans-serif" w:cs="Arial"/>
          <w:b/>
          <w:sz w:val="27"/>
          <w:szCs w:val="22"/>
        </w:rPr>
        <w:tab/>
      </w:r>
      <w:r>
        <w:rPr>
          <w:rFonts w:ascii="sans-serif" w:hAnsi="sans-serif" w:cs="Arial"/>
          <w:b/>
          <w:sz w:val="27"/>
          <w:szCs w:val="22"/>
        </w:rPr>
        <w:tab/>
      </w:r>
      <w:r>
        <w:rPr>
          <w:rFonts w:ascii="sans-serif" w:hAnsi="sans-serif" w:cs="Arial"/>
          <w:b/>
          <w:sz w:val="27"/>
          <w:szCs w:val="22"/>
        </w:rPr>
        <w:tab/>
      </w:r>
      <w:r>
        <w:rPr>
          <w:rFonts w:ascii="sans-serif" w:hAnsi="sans-serif" w:cs="Arial"/>
          <w:b/>
          <w:sz w:val="27"/>
          <w:szCs w:val="22"/>
        </w:rPr>
        <w:tab/>
        <w:t>……………………………………..</w:t>
      </w: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B03BAF">
      <w:pPr>
        <w:spacing w:before="0" w:after="0"/>
        <w:rPr>
          <w:rFonts w:cs="Arial"/>
          <w:b/>
        </w:rPr>
      </w:pP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Załączniki:</w:t>
      </w:r>
    </w:p>
    <w:p w:rsidR="00B03BAF" w:rsidRDefault="00C27405"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Załącznik nr 1 –Formularz ofertowy.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sz w:val="22"/>
          <w:szCs w:val="22"/>
        </w:rPr>
        <w:t>2. Załącznik nr 2 –Oświadczenie Oferenta o spełnianiu warunków udziału w postępowaniu.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sz w:val="22"/>
          <w:szCs w:val="22"/>
        </w:rPr>
        <w:t>3. Załącznik nr 3–Oświadczenie Oferenta o braku powiązań z Zamawiającym.</w:t>
      </w:r>
    </w:p>
    <w:p w:rsidR="00B03BAF" w:rsidRDefault="00C27405">
      <w:pPr>
        <w:pStyle w:val="Tretekstu"/>
        <w:spacing w:before="0" w:after="0"/>
      </w:pPr>
      <w:r>
        <w:rPr>
          <w:rFonts w:ascii="Cambria" w:hAnsi="Cambria"/>
          <w:sz w:val="22"/>
          <w:szCs w:val="22"/>
        </w:rPr>
        <w:t>4. Załącznik nr 4 –Opis kwalifikacji.</w:t>
      </w:r>
    </w:p>
    <w:sectPr w:rsidR="00B03BAF" w:rsidSect="00B72E42">
      <w:headerReference w:type="default" r:id="rId8"/>
      <w:footerReference w:type="default" r:id="rId9"/>
      <w:pgSz w:w="11906" w:h="16838" w:code="9"/>
      <w:pgMar w:top="1843" w:right="1418" w:bottom="1418" w:left="1418" w:header="284" w:footer="28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05" w:rsidRDefault="00C27405">
      <w:pPr>
        <w:spacing w:before="0" w:after="0"/>
      </w:pPr>
      <w:r>
        <w:separator/>
      </w:r>
    </w:p>
  </w:endnote>
  <w:endnote w:type="continuationSeparator" w:id="0">
    <w:p w:rsidR="00C27405" w:rsidRDefault="00C274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tima">
    <w:altName w:val="Cambria"/>
    <w:charset w:val="EE"/>
    <w:family w:val="roman"/>
    <w:pitch w:val="variable"/>
  </w:font>
  <w:font w:name="DejaVuSans">
    <w:altName w:val="Times New Roman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AF" w:rsidRDefault="00C27405">
    <w:pPr>
      <w:tabs>
        <w:tab w:val="right" w:pos="7060"/>
      </w:tabs>
      <w:spacing w:before="240" w:after="0" w:line="100" w:lineRule="atLeast"/>
      <w:jc w:val="center"/>
      <w:rPr>
        <w:lang w:eastAsia="pl-PL"/>
      </w:rPr>
    </w:pPr>
    <w:r>
      <w:rPr>
        <w:noProof/>
      </w:rPr>
      <w:drawing>
        <wp:inline distT="0" distB="0" distL="0" distR="0">
          <wp:extent cx="5836920" cy="586105"/>
          <wp:effectExtent l="0" t="0" r="0" b="0"/>
          <wp:docPr id="4" name="Obraz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AF" w:rsidRDefault="00C27405">
    <w:pPr>
      <w:tabs>
        <w:tab w:val="right" w:pos="7060"/>
      </w:tabs>
      <w:spacing w:before="240" w:after="0" w:line="100" w:lineRule="atLeast"/>
      <w:jc w:val="center"/>
      <w:rPr>
        <w:sz w:val="17"/>
        <w:szCs w:val="17"/>
        <w:lang w:eastAsia="pl-PL"/>
      </w:rPr>
    </w:pPr>
    <w:r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05" w:rsidRDefault="00C27405">
      <w:pPr>
        <w:spacing w:before="0" w:after="0"/>
      </w:pPr>
      <w:r>
        <w:separator/>
      </w:r>
    </w:p>
  </w:footnote>
  <w:footnote w:type="continuationSeparator" w:id="0">
    <w:p w:rsidR="00C27405" w:rsidRDefault="00C274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AF" w:rsidRDefault="00C27405">
    <w:pPr>
      <w:spacing w:before="0" w:after="0"/>
      <w:ind w:left="992"/>
      <w:rPr>
        <w:rFonts w:ascii="Cambria" w:hAnsi="Cambria"/>
        <w:color w:val="000000"/>
        <w:w w:val="0"/>
        <w:sz w:val="0"/>
        <w:szCs w:val="0"/>
        <w:highlight w:val="black"/>
      </w:rPr>
    </w:pPr>
    <w:r>
      <w:rPr>
        <w:noProof/>
      </w:rPr>
      <w:drawing>
        <wp:anchor distT="0" distB="0" distL="133350" distR="123190" simplePos="0" relativeHeight="5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58420</wp:posOffset>
          </wp:positionV>
          <wp:extent cx="542925" cy="285750"/>
          <wp:effectExtent l="0" t="0" r="0" b="0"/>
          <wp:wrapSquare wrapText="bothSides"/>
          <wp:docPr id="1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9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-84455</wp:posOffset>
          </wp:positionV>
          <wp:extent cx="1924050" cy="952500"/>
          <wp:effectExtent l="0" t="0" r="0" b="0"/>
          <wp:wrapSquare wrapText="bothSides"/>
          <wp:docPr id="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bCs/>
        <w:sz w:val="16"/>
        <w:szCs w:val="16"/>
      </w:rPr>
      <w:t>Realizator projektu:</w:t>
    </w:r>
    <w:r>
      <w:rPr>
        <w:rFonts w:ascii="Cambria" w:hAnsi="Cambria"/>
        <w:color w:val="000000"/>
        <w:w w:val="0"/>
        <w:sz w:val="0"/>
        <w:szCs w:val="0"/>
        <w:shd w:val="clear" w:color="auto" w:fill="000000"/>
      </w:rPr>
      <w:t xml:space="preserve"> </w:t>
    </w:r>
  </w:p>
  <w:p w:rsidR="00B03BAF" w:rsidRDefault="00C27405">
    <w:pPr>
      <w:spacing w:before="0" w:after="0"/>
      <w:ind w:left="992"/>
      <w:rPr>
        <w:rFonts w:asciiTheme="majorHAnsi" w:hAnsiTheme="majorHAnsi"/>
        <w:color w:val="000000"/>
        <w:w w:val="0"/>
        <w:sz w:val="16"/>
        <w:szCs w:val="16"/>
        <w:highlight w:val="black"/>
      </w:rPr>
    </w:pPr>
    <w:r>
      <w:rPr>
        <w:rFonts w:asciiTheme="majorHAnsi" w:hAnsiTheme="majorHAnsi"/>
        <w:sz w:val="16"/>
        <w:szCs w:val="16"/>
        <w:lang w:eastAsia="pl-PL"/>
      </w:rPr>
      <w:t>Stowarzyszenie ETAP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rPr>
        <w:rFonts w:asciiTheme="majorHAnsi" w:hAnsiTheme="majorHAnsi"/>
        <w:sz w:val="16"/>
        <w:szCs w:val="16"/>
        <w:lang w:eastAsia="pl-PL"/>
      </w:rPr>
      <w:t>ul. Wachowiaka 8A, 60-681 Poznań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rPr>
        <w:rFonts w:asciiTheme="majorHAnsi" w:hAnsiTheme="majorHAnsi"/>
        <w:sz w:val="16"/>
        <w:szCs w:val="16"/>
        <w:lang w:eastAsia="pl-PL"/>
      </w:rPr>
      <w:t xml:space="preserve"> tel. +48 61 656 99 71, www.owesetap.pl</w:t>
    </w:r>
  </w:p>
  <w:p w:rsidR="00B03BAF" w:rsidRDefault="00C27405">
    <w:pPr>
      <w:spacing w:before="0" w:after="0"/>
      <w:ind w:left="992"/>
      <w:rPr>
        <w:rFonts w:asciiTheme="majorHAnsi" w:hAnsiTheme="majorHAnsi"/>
        <w:b/>
        <w:sz w:val="16"/>
        <w:szCs w:val="16"/>
        <w:lang w:eastAsia="pl-PL"/>
      </w:rPr>
    </w:pPr>
    <w:r>
      <w:rPr>
        <w:rFonts w:asciiTheme="majorHAnsi" w:hAnsiTheme="majorHAnsi"/>
        <w:b/>
        <w:sz w:val="16"/>
        <w:szCs w:val="16"/>
        <w:lang w:eastAsia="pl-PL"/>
      </w:rPr>
      <w:t>Partner projektu: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rPr>
        <w:noProof/>
      </w:rPr>
      <w:drawing>
        <wp:anchor distT="0" distB="0" distL="133350" distR="119380" simplePos="0" relativeHeight="13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-1270</wp:posOffset>
          </wp:positionV>
          <wp:extent cx="623570" cy="171450"/>
          <wp:effectExtent l="0" t="0" r="0" b="0"/>
          <wp:wrapSquare wrapText="bothSides"/>
          <wp:docPr id="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 w:val="16"/>
        <w:szCs w:val="16"/>
        <w:lang w:eastAsia="pl-PL"/>
      </w:rPr>
      <w:t>Usługi Szkoleniowe Maciej Perzyński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rPr>
        <w:rFonts w:asciiTheme="majorHAnsi" w:hAnsiTheme="majorHAnsi"/>
        <w:sz w:val="16"/>
        <w:szCs w:val="16"/>
        <w:lang w:eastAsia="pl-PL"/>
      </w:rPr>
      <w:t xml:space="preserve">ul. Kasztanowa 51, </w:t>
    </w:r>
    <w:r>
      <w:rPr>
        <w:rFonts w:asciiTheme="majorHAnsi" w:hAnsiTheme="majorHAnsi"/>
        <w:sz w:val="16"/>
        <w:szCs w:val="16"/>
        <w:lang w:eastAsia="pl-PL"/>
      </w:rPr>
      <w:t>64-930 Dolaszewo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rPr>
        <w:rFonts w:asciiTheme="majorHAnsi" w:hAnsiTheme="majorHAnsi"/>
        <w:sz w:val="16"/>
        <w:szCs w:val="16"/>
        <w:lang w:eastAsia="pl-PL"/>
      </w:rPr>
      <w:t>Tel. 606-374-261, www.owesetap.pl</w:t>
    </w:r>
  </w:p>
  <w:p w:rsidR="00B03BAF" w:rsidRDefault="00C27405">
    <w:pPr>
      <w:spacing w:before="0" w:after="0"/>
      <w:ind w:left="992"/>
      <w:rPr>
        <w:rFonts w:asciiTheme="majorHAnsi" w:hAnsiTheme="majorHAnsi"/>
        <w:sz w:val="16"/>
        <w:szCs w:val="16"/>
        <w:lang w:eastAsia="pl-P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057"/>
    <w:multiLevelType w:val="multilevel"/>
    <w:tmpl w:val="8E8862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E14CE"/>
    <w:multiLevelType w:val="multilevel"/>
    <w:tmpl w:val="C20A7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123DC3"/>
    <w:multiLevelType w:val="multilevel"/>
    <w:tmpl w:val="57F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33F85BC5"/>
    <w:multiLevelType w:val="multilevel"/>
    <w:tmpl w:val="B6F8E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6B142B"/>
    <w:multiLevelType w:val="multilevel"/>
    <w:tmpl w:val="D5BAD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2C6DB0"/>
    <w:multiLevelType w:val="multilevel"/>
    <w:tmpl w:val="B2E45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AF"/>
    <w:rsid w:val="0027311C"/>
    <w:rsid w:val="00B03BAF"/>
    <w:rsid w:val="00B72E42"/>
    <w:rsid w:val="00C27405"/>
    <w:rsid w:val="00E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966F"/>
  <w15:docId w15:val="{95A6D700-12FB-40D0-80D0-1718F9A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788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color w:val="00000A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875702"/>
    <w:pPr>
      <w:keepNext/>
      <w:suppressAutoHyphens w:val="0"/>
      <w:spacing w:before="240" w:after="60"/>
      <w:jc w:val="left"/>
      <w:outlineLvl w:val="0"/>
    </w:pPr>
    <w:rPr>
      <w:rFonts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pPr>
      <w:keepNext/>
      <w:textAlignment w:val="baseline"/>
      <w:outlineLvl w:val="1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FAA"/>
  </w:style>
  <w:style w:type="character" w:customStyle="1" w:styleId="StopkaZnak">
    <w:name w:val="Stopka Znak"/>
    <w:basedOn w:val="Domylnaczcionkaakapitu"/>
    <w:link w:val="Stopka"/>
    <w:uiPriority w:val="99"/>
    <w:qFormat/>
    <w:rsid w:val="00576F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FA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53C4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683273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D777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71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71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71EB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87570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Cambria" w:hAnsi="Cambria" w:cs="OpenSymbol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83273"/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576FAA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link w:val="StopkaZnak"/>
    <w:uiPriority w:val="99"/>
    <w:unhideWhenUsed/>
    <w:rsid w:val="00576FAA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FAA"/>
    <w:pPr>
      <w:spacing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77788"/>
    <w:pPr>
      <w:suppressAutoHyphens w:val="0"/>
      <w:spacing w:before="0" w:after="0"/>
      <w:jc w:val="center"/>
    </w:pPr>
    <w:rPr>
      <w:rFonts w:ascii="Times New Roman" w:hAnsi="Times New Roman"/>
      <w:b/>
      <w:bCs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CA398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71EB"/>
    <w:rPr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A71EB"/>
    <w:rPr>
      <w:b/>
      <w:bCs/>
    </w:rPr>
  </w:style>
  <w:style w:type="paragraph" w:customStyle="1" w:styleId="normaltableau">
    <w:name w:val="normal_tableau"/>
    <w:basedOn w:val="Normalny"/>
    <w:qFormat/>
    <w:rsid w:val="00F41A4D"/>
    <w:pPr>
      <w:suppressAutoHyphens w:val="0"/>
    </w:pPr>
    <w:rPr>
      <w:rFonts w:ascii="Optima" w:hAnsi="Optima"/>
      <w:sz w:val="22"/>
      <w:szCs w:val="20"/>
      <w:lang w:val="en-GB"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4CC6-BA16-4F03-8D81-7D3D3EF7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Agnieszka</cp:lastModifiedBy>
  <cp:revision>22</cp:revision>
  <cp:lastPrinted>2018-01-15T14:20:00Z</cp:lastPrinted>
  <dcterms:created xsi:type="dcterms:W3CDTF">2015-12-28T19:43:00Z</dcterms:created>
  <dcterms:modified xsi:type="dcterms:W3CDTF">2018-01-15T14:35:00Z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